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08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28"/>
        <w:gridCol w:w="5980"/>
      </w:tblGrid>
      <w:tr w:rsidR="00034D96" w14:paraId="05ADFBB0" w14:textId="77777777" w:rsidTr="00BC2EBD">
        <w:trPr>
          <w:trHeight w:val="362"/>
        </w:trPr>
        <w:tc>
          <w:tcPr>
            <w:tcW w:w="9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CC73" w14:textId="77777777" w:rsidR="002D7B61" w:rsidRDefault="004317C7" w:rsidP="00DC3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Care Home</w:t>
            </w:r>
            <w:r w:rsidR="00034D96" w:rsidRPr="001B1E2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D7B61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Patient Q</w:t>
            </w:r>
            <w:r w:rsidR="00034D96" w:rsidRPr="001B1E2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uery </w:t>
            </w:r>
            <w:r w:rsidR="002D7B61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Form </w:t>
            </w:r>
          </w:p>
          <w:p w14:paraId="4D4F1944" w14:textId="77777777" w:rsidR="002D7B61" w:rsidRDefault="002D7B61" w:rsidP="00DC3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  <w:p w14:paraId="6E891619" w14:textId="1061F02F" w:rsidR="00DC3680" w:rsidRDefault="00034D96" w:rsidP="00DC3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yperlink"/>
                <w:rFonts w:ascii="Calibri" w:hAnsi="Calibri" w:cs="Calibri"/>
                <w:bCs/>
                <w:sz w:val="28"/>
                <w:szCs w:val="28"/>
                <w:u w:val="none"/>
              </w:rPr>
            </w:pPr>
            <w:r w:rsidRPr="001B1E24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Please complete </w:t>
            </w:r>
            <w:r w:rsidR="00D71A9C" w:rsidRPr="001B1E24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ALL sections of the form </w:t>
            </w:r>
            <w:r w:rsidRPr="001B1E24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with query details and email via </w:t>
            </w:r>
            <w:r w:rsidR="00D71A9C" w:rsidRPr="001B1E24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a</w:t>
            </w:r>
            <w:r w:rsidR="005B688A" w:rsidRPr="001B1E24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 </w:t>
            </w:r>
            <w:r w:rsidRPr="001B1E24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secure </w:t>
            </w:r>
            <w:r w:rsidRPr="001B1E2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NHS</w:t>
            </w:r>
            <w:r w:rsidR="00BC2EBD" w:rsidRPr="001B1E2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.net</w:t>
            </w:r>
            <w:r w:rsidRPr="001B1E24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 </w:t>
            </w:r>
            <w:r w:rsidRPr="00DC3680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email</w:t>
            </w:r>
            <w:r w:rsidRPr="001B1E24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 </w:t>
            </w:r>
            <w:r w:rsidR="00DC3680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account </w:t>
            </w:r>
            <w:r w:rsidRPr="001B1E24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to</w:t>
            </w:r>
            <w:r w:rsidR="002D7B61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 the Sefton Medicines Management Hub at </w:t>
            </w:r>
          </w:p>
          <w:p w14:paraId="1C21B977" w14:textId="18EA8A11" w:rsidR="0085276F" w:rsidRDefault="004A7C92" w:rsidP="00DC3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yperlink"/>
                <w:rFonts w:ascii="Calibri" w:hAnsi="Calibri" w:cs="Calibri"/>
                <w:bCs/>
                <w:sz w:val="28"/>
                <w:szCs w:val="28"/>
                <w:u w:val="none"/>
              </w:rPr>
            </w:pPr>
            <w:r w:rsidRPr="004A7C92">
              <w:rPr>
                <w:rStyle w:val="Hyperlink"/>
                <w:rFonts w:ascii="Calibri" w:hAnsi="Calibri" w:cs="Calibri"/>
                <w:bCs/>
                <w:sz w:val="28"/>
                <w:szCs w:val="28"/>
                <w:u w:val="none"/>
              </w:rPr>
              <w:t>sefton.mmhub@cheshireandmerseyside.nhs.uk</w:t>
            </w:r>
          </w:p>
          <w:p w14:paraId="54D4D1C9" w14:textId="77777777" w:rsidR="00352AEE" w:rsidRPr="0085276F" w:rsidRDefault="00DC3680" w:rsidP="00DC3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Hyperlink"/>
                <w:rFonts w:ascii="Calibri" w:hAnsi="Calibri" w:cs="Calibri"/>
                <w:b/>
                <w:bCs/>
                <w:color w:val="auto"/>
                <w:sz w:val="28"/>
                <w:szCs w:val="28"/>
                <w:u w:val="none"/>
              </w:rPr>
            </w:pPr>
            <w:r w:rsidRPr="0085276F">
              <w:rPr>
                <w:rStyle w:val="Hyperlink"/>
                <w:rFonts w:ascii="Calibri" w:hAnsi="Calibri" w:cs="Calibri"/>
                <w:b/>
                <w:bCs/>
                <w:color w:val="auto"/>
                <w:sz w:val="28"/>
                <w:szCs w:val="28"/>
                <w:u w:val="none"/>
              </w:rPr>
              <w:t>Please note: Only queries received from nhs.net accounts will be accepted.</w:t>
            </w:r>
          </w:p>
          <w:p w14:paraId="0380F7C5" w14:textId="77777777" w:rsidR="00CB1F67" w:rsidRPr="00574FE2" w:rsidRDefault="00CB1F67" w:rsidP="00352A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034D96" w14:paraId="52B48C92" w14:textId="77777777" w:rsidTr="00BC2EBD">
        <w:trPr>
          <w:trHeight w:val="482"/>
        </w:trPr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4E79" w14:textId="77777777" w:rsidR="00034D96" w:rsidRPr="001B1E24" w:rsidRDefault="00D7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B1E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Name of person completing form: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8795B" w14:textId="02A393F0" w:rsidR="00034D96" w:rsidRPr="001B1E24" w:rsidRDefault="00034D96" w:rsidP="00C17F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D6927" w14:paraId="19A71752" w14:textId="77777777" w:rsidTr="004317C7">
        <w:trPr>
          <w:trHeight w:val="984"/>
        </w:trPr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1A842" w14:textId="77777777" w:rsidR="005D6927" w:rsidRPr="001B1E24" w:rsidRDefault="00C020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Care Home name</w:t>
            </w:r>
            <w:r w:rsidR="004317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68" w14:textId="586F02D4" w:rsidR="005D6927" w:rsidRPr="001B1E24" w:rsidRDefault="005D6927" w:rsidP="00C17F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4D96" w14:paraId="48552201" w14:textId="77777777" w:rsidTr="00BC2EBD">
        <w:trPr>
          <w:trHeight w:val="48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64C7" w14:textId="77777777" w:rsidR="00034D96" w:rsidRPr="001B1E24" w:rsidRDefault="00D7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B1E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Contact telephone number: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504C7" w14:textId="35CC520A" w:rsidR="00034D96" w:rsidRPr="001B1E24" w:rsidRDefault="00034D96" w:rsidP="00C17F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71A9C" w14:paraId="276B4156" w14:textId="77777777" w:rsidTr="00BC2EBD">
        <w:trPr>
          <w:trHeight w:val="48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66CB" w14:textId="77777777" w:rsidR="00D71A9C" w:rsidRPr="001B1E24" w:rsidRDefault="00D7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B1E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Patient Name: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38D6" w14:textId="7A741E00" w:rsidR="00D71A9C" w:rsidRPr="001B1E24" w:rsidRDefault="00D71A9C" w:rsidP="00C17F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4D96" w14:paraId="34EF8F6E" w14:textId="77777777" w:rsidTr="00BC2EBD">
        <w:trPr>
          <w:trHeight w:val="48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40AE" w14:textId="77777777" w:rsidR="00034D96" w:rsidRPr="001B1E24" w:rsidRDefault="00D7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B1E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Patient DOB: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3524" w14:textId="77777777" w:rsidR="00034D96" w:rsidRPr="001B1E24" w:rsidRDefault="00034D96" w:rsidP="00AD71B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71A9C" w14:paraId="18302D2A" w14:textId="77777777" w:rsidTr="00BC2EBD">
        <w:trPr>
          <w:trHeight w:val="48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3145" w14:textId="77777777" w:rsidR="00D71A9C" w:rsidRPr="001B1E24" w:rsidRDefault="00D7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B1E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GP Practice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1AC0" w14:textId="1B6789F0" w:rsidR="00D71A9C" w:rsidRPr="001B1E24" w:rsidRDefault="00D71A9C" w:rsidP="00C17F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317C7" w14:paraId="6D694F5E" w14:textId="77777777" w:rsidTr="00BC2EBD">
        <w:trPr>
          <w:trHeight w:val="48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16FF0" w14:textId="77777777" w:rsidR="004317C7" w:rsidRDefault="004317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Community pharmacy regularly used:</w:t>
            </w:r>
          </w:p>
          <w:p w14:paraId="68700F32" w14:textId="77777777" w:rsidR="004317C7" w:rsidRDefault="004317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2E03D62B" w14:textId="77777777" w:rsidR="004317C7" w:rsidRPr="001B1E24" w:rsidRDefault="004317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03C4" w14:textId="53AFD412" w:rsidR="004317C7" w:rsidRPr="001B1E24" w:rsidRDefault="004317C7" w:rsidP="00C17F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4D96" w14:paraId="1F2971F0" w14:textId="77777777" w:rsidTr="004317C7">
        <w:trPr>
          <w:trHeight w:val="269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A8D4" w14:textId="77777777" w:rsidR="00034D96" w:rsidRPr="001B1E24" w:rsidRDefault="00034D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B1E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Query</w:t>
            </w:r>
            <w:r w:rsidR="00D71A9C" w:rsidRPr="001B1E24">
              <w:rPr>
                <w:rFonts w:ascii="Calibri" w:hAnsi="Calibri" w:cs="Calibri"/>
                <w:color w:val="000000"/>
                <w:sz w:val="24"/>
                <w:szCs w:val="24"/>
              </w:rPr>
              <w:t>: Please provide as much information of query as possible.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CB93" w14:textId="0569CE41" w:rsidR="00C17FA5" w:rsidRPr="001B1E24" w:rsidRDefault="00C17FA5" w:rsidP="00AD71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4D96" w14:paraId="47412947" w14:textId="77777777" w:rsidTr="005B688A">
        <w:trPr>
          <w:trHeight w:val="112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CC1F" w14:textId="77777777" w:rsidR="00034D96" w:rsidRPr="001B1E24" w:rsidRDefault="00D7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1B1E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Is this query </w:t>
            </w:r>
            <w:r w:rsidR="001B1E24" w:rsidRPr="001B1E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urgent? </w:t>
            </w:r>
            <w:r w:rsidR="001B1E24" w:rsidRPr="001B1E2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If</w:t>
            </w:r>
            <w:r w:rsidR="00DC36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yes, please provide details</w:t>
            </w:r>
            <w:r w:rsidR="001B1E24" w:rsidRPr="001B1E2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.</w:t>
            </w:r>
          </w:p>
          <w:p w14:paraId="17178320" w14:textId="77777777" w:rsidR="00D71A9C" w:rsidRPr="001B1E24" w:rsidRDefault="00D7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2F80" w14:textId="00534AAD" w:rsidR="00034D96" w:rsidRPr="001B1E24" w:rsidRDefault="00C17FA5" w:rsidP="00C17F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No. </w:t>
            </w:r>
          </w:p>
        </w:tc>
      </w:tr>
      <w:tr w:rsidR="00034D96" w14:paraId="11046C90" w14:textId="77777777" w:rsidTr="00BC2EBD">
        <w:trPr>
          <w:trHeight w:val="1258"/>
        </w:trPr>
        <w:tc>
          <w:tcPr>
            <w:tcW w:w="9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524D" w14:textId="77777777" w:rsidR="00034D96" w:rsidRPr="00DC3680" w:rsidRDefault="00034D96" w:rsidP="00DC3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30"/>
                <w:szCs w:val="30"/>
              </w:rPr>
            </w:pPr>
            <w:r w:rsidRPr="00DC3680">
              <w:rPr>
                <w:rFonts w:ascii="Calibri" w:hAnsi="Calibri" w:cs="Calibri"/>
                <w:bCs/>
                <w:color w:val="000000"/>
                <w:sz w:val="30"/>
                <w:szCs w:val="30"/>
              </w:rPr>
              <w:t xml:space="preserve">The hub is operational between the </w:t>
            </w:r>
            <w:r w:rsidR="00CB1F67" w:rsidRPr="00DC3680">
              <w:rPr>
                <w:rFonts w:ascii="Calibri" w:hAnsi="Calibri" w:cs="Calibri"/>
                <w:bCs/>
                <w:color w:val="000000"/>
                <w:sz w:val="30"/>
                <w:szCs w:val="30"/>
              </w:rPr>
              <w:t>hours</w:t>
            </w:r>
            <w:r w:rsidRPr="00DC3680">
              <w:rPr>
                <w:rFonts w:ascii="Calibri" w:hAnsi="Calibri" w:cs="Calibri"/>
                <w:bCs/>
                <w:color w:val="000000"/>
                <w:sz w:val="30"/>
                <w:szCs w:val="30"/>
              </w:rPr>
              <w:t xml:space="preserve"> of </w:t>
            </w:r>
            <w:r w:rsidRPr="00DC3680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  <w:u w:val="single"/>
              </w:rPr>
              <w:t>9am-1pm Monday to Friday.</w:t>
            </w:r>
          </w:p>
          <w:p w14:paraId="11370EB8" w14:textId="77777777" w:rsidR="008D2D34" w:rsidRDefault="00034D96" w:rsidP="00DC3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30"/>
                <w:szCs w:val="30"/>
              </w:rPr>
            </w:pPr>
            <w:r w:rsidRPr="00DC3680">
              <w:rPr>
                <w:rFonts w:ascii="Calibri" w:hAnsi="Calibri" w:cs="Calibri"/>
                <w:bCs/>
                <w:color w:val="000000"/>
                <w:sz w:val="30"/>
                <w:szCs w:val="30"/>
              </w:rPr>
              <w:t xml:space="preserve">We aim to complete your query on the </w:t>
            </w:r>
            <w:r w:rsidR="00CB1F67" w:rsidRPr="00DC3680">
              <w:rPr>
                <w:rFonts w:ascii="Calibri" w:hAnsi="Calibri" w:cs="Calibri"/>
                <w:bCs/>
                <w:color w:val="000000"/>
                <w:sz w:val="30"/>
                <w:szCs w:val="30"/>
              </w:rPr>
              <w:t xml:space="preserve">same </w:t>
            </w:r>
            <w:r w:rsidRPr="00DC3680">
              <w:rPr>
                <w:rFonts w:ascii="Calibri" w:hAnsi="Calibri" w:cs="Calibri"/>
                <w:bCs/>
                <w:color w:val="000000"/>
                <w:sz w:val="30"/>
                <w:szCs w:val="30"/>
              </w:rPr>
              <w:t xml:space="preserve">day, however </w:t>
            </w:r>
            <w:r w:rsidRPr="00DC3680"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  <w:t>if your request is sent after 12pm</w:t>
            </w:r>
            <w:r w:rsidRPr="00DC3680">
              <w:rPr>
                <w:rFonts w:ascii="Calibri" w:hAnsi="Calibri" w:cs="Calibri"/>
                <w:bCs/>
                <w:color w:val="000000"/>
                <w:sz w:val="30"/>
                <w:szCs w:val="30"/>
              </w:rPr>
              <w:t xml:space="preserve"> and not marked as urgent it may not be addressed until the following day.</w:t>
            </w:r>
          </w:p>
          <w:p w14:paraId="083C6BE9" w14:textId="77777777" w:rsidR="00034D96" w:rsidRDefault="008D2D34" w:rsidP="00DC3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Cs/>
                <w:color w:val="000000"/>
                <w:sz w:val="30"/>
                <w:szCs w:val="30"/>
              </w:rPr>
              <w:t xml:space="preserve"> If a Medication Review is reque</w:t>
            </w:r>
            <w:r w:rsidR="0097359E">
              <w:rPr>
                <w:rFonts w:ascii="Calibri" w:hAnsi="Calibri" w:cs="Calibri"/>
                <w:bCs/>
                <w:color w:val="000000"/>
                <w:sz w:val="30"/>
                <w:szCs w:val="30"/>
              </w:rPr>
              <w:t>sted we aim to complete within 4 working</w:t>
            </w:r>
            <w:r>
              <w:rPr>
                <w:rFonts w:ascii="Calibri" w:hAnsi="Calibri" w:cs="Calibri"/>
                <w:bCs/>
                <w:color w:val="000000"/>
                <w:sz w:val="30"/>
                <w:szCs w:val="30"/>
              </w:rPr>
              <w:t xml:space="preserve"> days.</w:t>
            </w:r>
          </w:p>
        </w:tc>
      </w:tr>
    </w:tbl>
    <w:p w14:paraId="71C59C83" w14:textId="77777777" w:rsidR="00C4457D" w:rsidRDefault="00C4457D" w:rsidP="00CB1F67"/>
    <w:sectPr w:rsidR="00C44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96"/>
    <w:rsid w:val="0003108F"/>
    <w:rsid w:val="00034D96"/>
    <w:rsid w:val="00183283"/>
    <w:rsid w:val="001B1E24"/>
    <w:rsid w:val="002D7B61"/>
    <w:rsid w:val="0031778D"/>
    <w:rsid w:val="00352AEE"/>
    <w:rsid w:val="004317C7"/>
    <w:rsid w:val="004A7C92"/>
    <w:rsid w:val="00574FE2"/>
    <w:rsid w:val="005B688A"/>
    <w:rsid w:val="005D6927"/>
    <w:rsid w:val="006F6ED2"/>
    <w:rsid w:val="00795FDD"/>
    <w:rsid w:val="0085276F"/>
    <w:rsid w:val="008D2D34"/>
    <w:rsid w:val="0097359E"/>
    <w:rsid w:val="00A71413"/>
    <w:rsid w:val="00AD71BB"/>
    <w:rsid w:val="00BB0184"/>
    <w:rsid w:val="00BC2EBD"/>
    <w:rsid w:val="00C0204D"/>
    <w:rsid w:val="00C17FA5"/>
    <w:rsid w:val="00C4457D"/>
    <w:rsid w:val="00CB1F67"/>
    <w:rsid w:val="00D61A0A"/>
    <w:rsid w:val="00D71A9C"/>
    <w:rsid w:val="00DA7D53"/>
    <w:rsid w:val="00DC3680"/>
    <w:rsid w:val="00E1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A864"/>
  <w15:docId w15:val="{D8F5AF23-47D9-4127-86B4-049B8335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A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Delargy Michaela</dc:creator>
  <cp:lastModifiedBy>Jayne Williams</cp:lastModifiedBy>
  <cp:revision>4</cp:revision>
  <cp:lastPrinted>2019-08-22T06:34:00Z</cp:lastPrinted>
  <dcterms:created xsi:type="dcterms:W3CDTF">2023-12-07T10:24:00Z</dcterms:created>
  <dcterms:modified xsi:type="dcterms:W3CDTF">2024-11-07T15:41:00Z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2023-12-07T10:24:24Z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fa308aa5-7f36-475e-8c69-a40290198ca6</vt:lpwstr>
  </property>
  <property fmtid="{D5CDD505-2E9C-101B-9397-08002B2CF9AE}" pid="7" name="MSIP_Label_defa4170-0d19-0005-0004-bc88714345d2_ActionId">
    <vt:lpwstr>9de97806-e395-4387-8078-3b2463c3917f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3c1aa5e7-7123-43e4-9fc7-2a355eaba757_Enabled">
    <vt:lpwstr>true</vt:lpwstr>
  </property>
  <property fmtid="{D5CDD505-2E9C-101B-9397-08002B2CF9AE}" pid="10" name="MSIP_Label_3c1aa5e7-7123-43e4-9fc7-2a355eaba757_SetDate">
    <vt:lpwstr>2024-10-16T12:46:30Z</vt:lpwstr>
  </property>
  <property fmtid="{D5CDD505-2E9C-101B-9397-08002B2CF9AE}" pid="11" name="MSIP_Label_3c1aa5e7-7123-43e4-9fc7-2a355eaba757_Method">
    <vt:lpwstr>Standard</vt:lpwstr>
  </property>
  <property fmtid="{D5CDD505-2E9C-101B-9397-08002B2CF9AE}" pid="12" name="MSIP_Label_3c1aa5e7-7123-43e4-9fc7-2a355eaba757_Name">
    <vt:lpwstr>defa4170-0d19-0005-0004-bc88714345d2</vt:lpwstr>
  </property>
  <property fmtid="{D5CDD505-2E9C-101B-9397-08002B2CF9AE}" pid="13" name="MSIP_Label_3c1aa5e7-7123-43e4-9fc7-2a355eaba757_SiteId">
    <vt:lpwstr>b4f1b429-0f4c-4148-9b02-bcc72cdeef2f</vt:lpwstr>
  </property>
  <property fmtid="{D5CDD505-2E9C-101B-9397-08002B2CF9AE}" pid="14" name="MSIP_Label_3c1aa5e7-7123-43e4-9fc7-2a355eaba757_ActionId">
    <vt:lpwstr>13f37ffd-219f-43ea-8a9a-8f7e008c5377</vt:lpwstr>
  </property>
  <property fmtid="{D5CDD505-2E9C-101B-9397-08002B2CF9AE}" pid="15" name="MSIP_Label_3c1aa5e7-7123-43e4-9fc7-2a355eaba757_ContentBits">
    <vt:lpwstr>0</vt:lpwstr>
  </property>
</Properties>
</file>